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8A" w:rsidRDefault="0041768A">
      <w:r w:rsidRPr="0041768A"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6BCD2DA6" wp14:editId="395D2367">
            <wp:simplePos x="0" y="0"/>
            <wp:positionH relativeFrom="margin">
              <wp:posOffset>4538980</wp:posOffset>
            </wp:positionH>
            <wp:positionV relativeFrom="paragraph">
              <wp:posOffset>3867</wp:posOffset>
            </wp:positionV>
            <wp:extent cx="589014" cy="613738"/>
            <wp:effectExtent l="0" t="0" r="1905" b="0"/>
            <wp:wrapTight wrapText="bothSides">
              <wp:wrapPolygon edited="0">
                <wp:start x="0" y="0"/>
                <wp:lineTo x="0" y="20795"/>
                <wp:lineTo x="20971" y="20795"/>
                <wp:lineTo x="2097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14" cy="61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68A"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32C12491" wp14:editId="36A4963C">
            <wp:simplePos x="0" y="0"/>
            <wp:positionH relativeFrom="column">
              <wp:posOffset>5272405</wp:posOffset>
            </wp:positionH>
            <wp:positionV relativeFrom="paragraph">
              <wp:posOffset>-5715</wp:posOffset>
            </wp:positionV>
            <wp:extent cx="619125" cy="6191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>
            <wp:extent cx="1753843" cy="6667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88" cy="70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D4" w:rsidRPr="008C2DD4" w:rsidRDefault="006F4075" w:rsidP="006F4075">
      <w:pPr>
        <w:shd w:val="clear" w:color="auto" w:fill="2F5496" w:themeFill="accent5" w:themeFillShade="BF"/>
        <w:jc w:val="center"/>
        <w:rPr>
          <w:color w:val="FFFFFF" w:themeColor="background1"/>
        </w:rPr>
      </w:pPr>
      <w:r>
        <w:rPr>
          <w:color w:val="FFFFFF" w:themeColor="background1"/>
        </w:rPr>
        <w:t>1</w:t>
      </w:r>
      <w:r w:rsidR="00B61804">
        <w:rPr>
          <w:color w:val="FFFFFF" w:themeColor="background1"/>
        </w:rPr>
        <w:t>8</w:t>
      </w:r>
      <w:r w:rsidR="00D15763" w:rsidRPr="006F4075">
        <w:rPr>
          <w:color w:val="FFFFFF" w:themeColor="background1"/>
        </w:rPr>
        <w:t xml:space="preserve"> décembre</w:t>
      </w:r>
      <w:r w:rsidR="008C2DD4" w:rsidRPr="006F4075">
        <w:rPr>
          <w:color w:val="FFFFFF" w:themeColor="background1"/>
        </w:rPr>
        <w:t xml:space="preserve"> 2014 – Communiqué de presse</w:t>
      </w:r>
    </w:p>
    <w:p w:rsidR="0041768A" w:rsidRPr="0041768A" w:rsidRDefault="0041768A" w:rsidP="00B61804">
      <w:pPr>
        <w:jc w:val="center"/>
        <w:rPr>
          <w:b/>
          <w:color w:val="002060"/>
          <w:sz w:val="16"/>
          <w:szCs w:val="16"/>
        </w:rPr>
      </w:pPr>
    </w:p>
    <w:p w:rsidR="00B61804" w:rsidRPr="00B61804" w:rsidRDefault="006F4075" w:rsidP="00B61804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B61804">
        <w:rPr>
          <w:b/>
          <w:color w:val="002060"/>
          <w:sz w:val="36"/>
          <w:szCs w:val="36"/>
        </w:rPr>
        <w:t>Planet</w:t>
      </w:r>
      <w:r w:rsidR="005942C9" w:rsidRPr="00B61804">
        <w:rPr>
          <w:b/>
          <w:color w:val="002060"/>
          <w:sz w:val="36"/>
          <w:szCs w:val="36"/>
        </w:rPr>
        <w:t>.fr</w:t>
      </w:r>
      <w:r w:rsidR="001F2ABB" w:rsidRPr="00B61804">
        <w:rPr>
          <w:b/>
          <w:color w:val="002060"/>
          <w:sz w:val="36"/>
          <w:szCs w:val="36"/>
        </w:rPr>
        <w:t xml:space="preserve"> </w:t>
      </w:r>
      <w:r w:rsidR="00B61804" w:rsidRPr="00B61804">
        <w:rPr>
          <w:b/>
          <w:color w:val="002060"/>
          <w:sz w:val="36"/>
          <w:szCs w:val="36"/>
        </w:rPr>
        <w:t xml:space="preserve">obtient le label BPI « Entreprise Innovante » </w:t>
      </w:r>
      <w:r w:rsidR="00965821" w:rsidRPr="00B61804">
        <w:rPr>
          <w:b/>
          <w:sz w:val="36"/>
          <w:szCs w:val="36"/>
        </w:rPr>
        <w:br/>
      </w:r>
    </w:p>
    <w:p w:rsidR="00B61804" w:rsidRDefault="00B61804" w:rsidP="00174F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B61804">
        <w:rPr>
          <w:rFonts w:ascii="Calibri" w:hAnsi="Calibri" w:cs="Calibri"/>
          <w:b/>
          <w:color w:val="000000"/>
          <w:sz w:val="24"/>
          <w:szCs w:val="24"/>
        </w:rPr>
        <w:t>Planet.fr</w:t>
      </w:r>
      <w:r w:rsidRPr="00B61804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Pr="00B61804"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Alternext</w:t>
      </w:r>
      <w:proofErr w:type="spellEnd"/>
      <w:r w:rsidRPr="00B61804">
        <w:rPr>
          <w:rFonts w:ascii="Calibri" w:hAnsi="Calibri" w:cs="Calibri"/>
          <w:color w:val="000000"/>
          <w:sz w:val="23"/>
          <w:szCs w:val="23"/>
        </w:rPr>
        <w:t xml:space="preserve"> –  FR 0010211037 – </w:t>
      </w:r>
      <w:r>
        <w:rPr>
          <w:rFonts w:ascii="Calibri" w:hAnsi="Calibri" w:cs="Calibri"/>
          <w:color w:val="000000"/>
          <w:sz w:val="23"/>
          <w:szCs w:val="23"/>
        </w:rPr>
        <w:t>ALPLA</w:t>
      </w:r>
      <w:r w:rsidRPr="00B61804">
        <w:rPr>
          <w:rFonts w:ascii="Calibri" w:hAnsi="Calibri" w:cs="Calibri"/>
          <w:color w:val="000000"/>
          <w:sz w:val="23"/>
          <w:szCs w:val="23"/>
        </w:rPr>
        <w:t xml:space="preserve">), groupe </w:t>
      </w:r>
      <w:r w:rsidR="00D74424">
        <w:rPr>
          <w:rFonts w:ascii="Calibri" w:hAnsi="Calibri" w:cs="Calibri"/>
          <w:color w:val="000000"/>
          <w:sz w:val="23"/>
          <w:szCs w:val="23"/>
        </w:rPr>
        <w:t>media, éditeur des sites Planet.fr, FemmesPlus.fr et Medisite.fr</w:t>
      </w:r>
      <w:r w:rsidRPr="00B61804">
        <w:rPr>
          <w:rFonts w:ascii="Calibri" w:hAnsi="Calibri" w:cs="Calibri"/>
          <w:color w:val="000000"/>
          <w:sz w:val="23"/>
          <w:szCs w:val="23"/>
        </w:rPr>
        <w:t xml:space="preserve"> annonce l’obtention du label BPI «Entreprise Innovante». </w:t>
      </w:r>
    </w:p>
    <w:p w:rsidR="00174F51" w:rsidRDefault="00174F51" w:rsidP="00174F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174F51" w:rsidRDefault="00174F51" w:rsidP="00174F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Grâce à l’obtention de ce label,</w:t>
      </w:r>
      <w:r w:rsidRPr="00174F51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B61804">
        <w:rPr>
          <w:rFonts w:ascii="Calibri" w:hAnsi="Calibri" w:cs="Calibri"/>
          <w:color w:val="000000"/>
          <w:sz w:val="23"/>
          <w:szCs w:val="23"/>
        </w:rPr>
        <w:t>pour une durée de 3 ans renouvelable</w:t>
      </w:r>
      <w:r>
        <w:rPr>
          <w:rFonts w:ascii="Calibri" w:hAnsi="Calibri" w:cs="Calibri"/>
          <w:color w:val="000000"/>
          <w:sz w:val="23"/>
          <w:szCs w:val="23"/>
        </w:rPr>
        <w:t xml:space="preserve">, les </w:t>
      </w:r>
      <w:r w:rsidRPr="00B61804">
        <w:rPr>
          <w:rFonts w:ascii="Calibri" w:hAnsi="Calibri" w:cs="Calibri"/>
          <w:color w:val="000000"/>
          <w:sz w:val="23"/>
          <w:szCs w:val="23"/>
        </w:rPr>
        <w:t xml:space="preserve">Fonds Communs de Placement pour l'Innovation (FCPI) </w:t>
      </w:r>
      <w:r>
        <w:rPr>
          <w:rFonts w:ascii="Calibri" w:hAnsi="Calibri" w:cs="Calibri"/>
          <w:color w:val="000000"/>
          <w:sz w:val="23"/>
          <w:szCs w:val="23"/>
        </w:rPr>
        <w:t xml:space="preserve">pourront </w:t>
      </w:r>
      <w:r w:rsidRPr="00B61804">
        <w:rPr>
          <w:rFonts w:ascii="Calibri" w:hAnsi="Calibri" w:cs="Calibri"/>
          <w:color w:val="000000"/>
          <w:sz w:val="23"/>
          <w:szCs w:val="23"/>
        </w:rPr>
        <w:t xml:space="preserve">investir dans le capital </w:t>
      </w:r>
      <w:r>
        <w:rPr>
          <w:rFonts w:ascii="Calibri" w:hAnsi="Calibri" w:cs="Calibri"/>
          <w:color w:val="000000"/>
          <w:sz w:val="23"/>
          <w:szCs w:val="23"/>
        </w:rPr>
        <w:t xml:space="preserve">de </w:t>
      </w:r>
      <w:r w:rsidRPr="00D74424">
        <w:rPr>
          <w:rFonts w:ascii="Calibri" w:hAnsi="Calibri" w:cs="Calibri"/>
          <w:b/>
          <w:color w:val="000000"/>
          <w:sz w:val="23"/>
          <w:szCs w:val="23"/>
        </w:rPr>
        <w:t>Planet.fr</w:t>
      </w:r>
      <w:r w:rsidRPr="00B61804">
        <w:rPr>
          <w:rFonts w:ascii="Calibri" w:hAnsi="Calibri" w:cs="Calibri"/>
          <w:color w:val="000000"/>
          <w:sz w:val="23"/>
          <w:szCs w:val="23"/>
        </w:rPr>
        <w:t>,</w:t>
      </w:r>
      <w:r>
        <w:rPr>
          <w:rFonts w:ascii="Calibri" w:hAnsi="Calibri" w:cs="Calibri"/>
          <w:color w:val="000000"/>
          <w:sz w:val="23"/>
          <w:szCs w:val="23"/>
        </w:rPr>
        <w:t xml:space="preserve"> et les souscripteurs bénéficieront ainsi des avantages fiscaux correspondants.</w:t>
      </w:r>
    </w:p>
    <w:p w:rsidR="00174F51" w:rsidRPr="00B61804" w:rsidRDefault="00174F51" w:rsidP="00174F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D74424" w:rsidRDefault="00D74424" w:rsidP="00174F51">
      <w:pPr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Planet.fr </w:t>
      </w:r>
      <w:r w:rsidR="00174F51">
        <w:rPr>
          <w:rFonts w:ascii="Calibri" w:hAnsi="Calibri" w:cs="Calibri"/>
          <w:color w:val="000000"/>
          <w:sz w:val="23"/>
          <w:szCs w:val="23"/>
        </w:rPr>
        <w:t>bénéficie également</w:t>
      </w:r>
      <w:r w:rsidR="00B61804" w:rsidRPr="00B61804">
        <w:rPr>
          <w:rFonts w:ascii="Calibri" w:hAnsi="Calibri" w:cs="Calibri"/>
          <w:color w:val="000000"/>
          <w:sz w:val="23"/>
          <w:szCs w:val="23"/>
        </w:rPr>
        <w:t xml:space="preserve"> de l’Article 26 de la Loi de Modernisation de l’Economie qui vise à favoriser l’accès des PME aux marchés publics de haute technologie, de R&amp;D et d’études technologiques.</w:t>
      </w:r>
    </w:p>
    <w:p w:rsidR="00D74424" w:rsidRDefault="002E0CE3" w:rsidP="00B61804">
      <w:pPr>
        <w:jc w:val="both"/>
        <w:rPr>
          <w:rFonts w:cstheme="minorHAnsi"/>
          <w:i/>
        </w:rPr>
      </w:pPr>
      <w:r>
        <w:br/>
      </w:r>
    </w:p>
    <w:p w:rsidR="0041768A" w:rsidRPr="00757DDC" w:rsidRDefault="00B61804" w:rsidP="00B61804">
      <w:pPr>
        <w:jc w:val="both"/>
        <w:rPr>
          <w:rFonts w:cstheme="minorHAnsi"/>
          <w:b/>
          <w:bCs/>
          <w:i/>
        </w:rPr>
      </w:pPr>
      <w:r w:rsidRPr="00757DDC">
        <w:rPr>
          <w:rFonts w:cstheme="minorHAnsi"/>
          <w:i/>
        </w:rPr>
        <w:t>A propos de</w:t>
      </w:r>
      <w:r w:rsidRPr="00757DDC">
        <w:rPr>
          <w:rFonts w:cstheme="minorHAnsi"/>
          <w:bCs/>
          <w:i/>
        </w:rPr>
        <w:t xml:space="preserve"> </w:t>
      </w:r>
      <w:r w:rsidRPr="00757DDC">
        <w:rPr>
          <w:rFonts w:cstheme="minorHAnsi"/>
          <w:b/>
          <w:bCs/>
        </w:rPr>
        <w:t>Planet.fr SA</w:t>
      </w:r>
      <w:bookmarkStart w:id="0" w:name="_GoBack"/>
      <w:bookmarkEnd w:id="0"/>
    </w:p>
    <w:p w:rsidR="00B61804" w:rsidRPr="00757DDC" w:rsidRDefault="00B61804" w:rsidP="00B61804">
      <w:pPr>
        <w:ind w:left="-720"/>
        <w:jc w:val="both"/>
        <w:rPr>
          <w:rFonts w:cstheme="minorHAnsi"/>
          <w:i/>
        </w:rPr>
      </w:pPr>
      <w:r w:rsidRPr="00757DDC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F444B" wp14:editId="4D8BE203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715000" cy="1270"/>
                <wp:effectExtent l="8890" t="6350" r="10160" b="1143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127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12F29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45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lvHgIAADg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" strokeweight=".09mm">
                <v:stroke joinstyle="miter"/>
              </v:line>
            </w:pict>
          </mc:Fallback>
        </mc:AlternateContent>
      </w:r>
    </w:p>
    <w:p w:rsidR="003C3A5C" w:rsidRDefault="00B61804" w:rsidP="00B61804">
      <w:pPr>
        <w:rPr>
          <w:rFonts w:cs="Arial"/>
          <w:b/>
          <w:sz w:val="20"/>
          <w:szCs w:val="20"/>
        </w:rPr>
      </w:pPr>
      <w:r w:rsidRPr="00757DDC">
        <w:rPr>
          <w:rFonts w:cs="Calibri"/>
          <w:b/>
          <w:sz w:val="20"/>
          <w:szCs w:val="20"/>
        </w:rPr>
        <w:t xml:space="preserve">Planet.fr SA </w:t>
      </w:r>
      <w:r w:rsidRPr="00757DDC">
        <w:rPr>
          <w:rFonts w:cs="Calibri"/>
          <w:sz w:val="20"/>
          <w:szCs w:val="20"/>
        </w:rPr>
        <w:t>(</w:t>
      </w:r>
      <w:r w:rsidRPr="00757DDC">
        <w:rPr>
          <w:rFonts w:cs="Arial"/>
          <w:sz w:val="20"/>
          <w:szCs w:val="20"/>
        </w:rPr>
        <w:t xml:space="preserve">ex </w:t>
      </w:r>
      <w:proofErr w:type="spellStart"/>
      <w:r w:rsidRPr="00757DDC">
        <w:rPr>
          <w:rFonts w:cs="Arial"/>
          <w:sz w:val="20"/>
          <w:szCs w:val="20"/>
        </w:rPr>
        <w:t>SeniorPlanet</w:t>
      </w:r>
      <w:proofErr w:type="spellEnd"/>
      <w:r w:rsidRPr="00757DDC">
        <w:rPr>
          <w:rFonts w:cs="Arial"/>
          <w:sz w:val="20"/>
          <w:szCs w:val="20"/>
        </w:rPr>
        <w:t xml:space="preserve"> SA)</w:t>
      </w:r>
      <w:r w:rsidRPr="00757DDC">
        <w:rPr>
          <w:rFonts w:cs="Arial"/>
          <w:b/>
          <w:sz w:val="20"/>
          <w:szCs w:val="20"/>
        </w:rPr>
        <w:t xml:space="preserve">, </w:t>
      </w:r>
      <w:r w:rsidRPr="00757DDC">
        <w:rPr>
          <w:rFonts w:cs="Arial"/>
          <w:sz w:val="20"/>
          <w:szCs w:val="20"/>
        </w:rPr>
        <w:t xml:space="preserve">est un  groupe </w:t>
      </w:r>
      <w:r w:rsidRPr="00757DDC">
        <w:rPr>
          <w:rFonts w:cs="Arial"/>
          <w:b/>
          <w:sz w:val="20"/>
          <w:szCs w:val="20"/>
        </w:rPr>
        <w:t xml:space="preserve">média </w:t>
      </w:r>
      <w:r w:rsidRPr="00757DDC">
        <w:rPr>
          <w:rFonts w:cs="Arial"/>
          <w:sz w:val="20"/>
          <w:szCs w:val="20"/>
        </w:rPr>
        <w:t xml:space="preserve">créé en 2000, introduit en bourse en 2005, qui poursuit sa croissance d’éditeur indépendant, à travers les sites Planet.fr, Femmesplus.fr et Medisite.fr, sur les thématiques </w:t>
      </w:r>
      <w:r w:rsidRPr="00757DDC">
        <w:rPr>
          <w:rFonts w:cs="Arial"/>
          <w:b/>
          <w:sz w:val="20"/>
          <w:szCs w:val="20"/>
        </w:rPr>
        <w:t>News, Santé</w:t>
      </w:r>
      <w:r w:rsidRPr="00757DDC">
        <w:rPr>
          <w:rFonts w:cs="Arial"/>
          <w:sz w:val="20"/>
          <w:szCs w:val="20"/>
        </w:rPr>
        <w:t xml:space="preserve"> et </w:t>
      </w:r>
      <w:r w:rsidRPr="00757DDC">
        <w:rPr>
          <w:rFonts w:cs="Arial"/>
          <w:b/>
          <w:sz w:val="20"/>
          <w:szCs w:val="20"/>
        </w:rPr>
        <w:t>Femmes</w:t>
      </w:r>
      <w:r w:rsidRPr="00757DDC">
        <w:rPr>
          <w:rFonts w:cs="Arial"/>
          <w:sz w:val="20"/>
          <w:szCs w:val="20"/>
        </w:rPr>
        <w:t xml:space="preserve"> avec un positionnement fort sur les </w:t>
      </w:r>
      <w:r w:rsidRPr="00757DDC">
        <w:rPr>
          <w:rFonts w:cs="Arial"/>
          <w:b/>
          <w:sz w:val="20"/>
          <w:szCs w:val="20"/>
        </w:rPr>
        <w:t xml:space="preserve">CSP+ </w:t>
      </w:r>
      <w:r w:rsidRPr="00757DDC">
        <w:rPr>
          <w:rFonts w:cs="Arial"/>
          <w:sz w:val="20"/>
          <w:szCs w:val="20"/>
        </w:rPr>
        <w:t>et les</w:t>
      </w:r>
      <w:r w:rsidRPr="00757DDC">
        <w:rPr>
          <w:rFonts w:cs="Arial"/>
          <w:b/>
          <w:sz w:val="20"/>
          <w:szCs w:val="20"/>
        </w:rPr>
        <w:t xml:space="preserve"> haut revenus</w:t>
      </w:r>
    </w:p>
    <w:p w:rsidR="00B61804" w:rsidRPr="00757DDC" w:rsidRDefault="00B61804" w:rsidP="00B61804">
      <w:pPr>
        <w:shd w:val="clear" w:color="auto" w:fill="CCCCCC"/>
        <w:ind w:right="23"/>
        <w:rPr>
          <w:rFonts w:cstheme="minorHAnsi"/>
          <w:sz w:val="20"/>
          <w:szCs w:val="20"/>
        </w:rPr>
      </w:pPr>
      <w:r w:rsidRPr="00757DDC">
        <w:rPr>
          <w:rFonts w:cstheme="minorHAnsi"/>
          <w:sz w:val="20"/>
          <w:szCs w:val="20"/>
        </w:rPr>
        <w:t xml:space="preserve">Retrouvez toutes les informations actionnaires: </w:t>
      </w:r>
      <w:hyperlink r:id="rId8" w:history="1">
        <w:r w:rsidRPr="00757DDC">
          <w:rPr>
            <w:rStyle w:val="Lienhypertexte"/>
            <w:rFonts w:cstheme="minorHAnsi"/>
            <w:sz w:val="20"/>
            <w:szCs w:val="20"/>
          </w:rPr>
          <w:t xml:space="preserve">actionnaires planet.fr </w:t>
        </w:r>
      </w:hyperlink>
      <w:r w:rsidR="00D74424">
        <w:rPr>
          <w:rStyle w:val="Lienhypertexte"/>
          <w:rFonts w:cstheme="minorHAnsi"/>
          <w:sz w:val="20"/>
          <w:szCs w:val="20"/>
        </w:rPr>
        <w:br/>
      </w:r>
      <w:r w:rsidRPr="00757DDC">
        <w:rPr>
          <w:rFonts w:cstheme="minorHAnsi"/>
          <w:sz w:val="20"/>
          <w:szCs w:val="20"/>
        </w:rPr>
        <w:t xml:space="preserve">Contact: Thierry Casseville – email: </w:t>
      </w:r>
      <w:hyperlink r:id="rId9" w:history="1">
        <w:r w:rsidRPr="00757DDC">
          <w:rPr>
            <w:rStyle w:val="Lienhypertexte"/>
            <w:rFonts w:cstheme="minorHAnsi"/>
            <w:sz w:val="20"/>
            <w:szCs w:val="20"/>
          </w:rPr>
          <w:t>thierry.casseville@planet.fr</w:t>
        </w:r>
      </w:hyperlink>
      <w:r w:rsidRPr="00757DDC">
        <w:rPr>
          <w:rFonts w:cstheme="minorHAnsi"/>
          <w:sz w:val="20"/>
          <w:szCs w:val="20"/>
        </w:rPr>
        <w:br/>
      </w:r>
      <w:proofErr w:type="spellStart"/>
      <w:r w:rsidRPr="00757DDC">
        <w:rPr>
          <w:rFonts w:cstheme="minorHAnsi"/>
          <w:b/>
          <w:sz w:val="20"/>
          <w:szCs w:val="20"/>
        </w:rPr>
        <w:t>Alternext</w:t>
      </w:r>
      <w:proofErr w:type="spellEnd"/>
      <w:r w:rsidRPr="00757DDC">
        <w:rPr>
          <w:rFonts w:cstheme="minorHAnsi"/>
          <w:sz w:val="20"/>
          <w:szCs w:val="20"/>
        </w:rPr>
        <w:t xml:space="preserve"> – Code ISIN : FR 0010211037 </w:t>
      </w:r>
      <w:r w:rsidRPr="00757DDC">
        <w:rPr>
          <w:rFonts w:cstheme="minorHAnsi"/>
          <w:b/>
          <w:sz w:val="20"/>
          <w:szCs w:val="20"/>
        </w:rPr>
        <w:t xml:space="preserve">– </w:t>
      </w:r>
      <w:r w:rsidRPr="00757DDC">
        <w:rPr>
          <w:rFonts w:cstheme="minorHAnsi"/>
          <w:sz w:val="20"/>
          <w:szCs w:val="20"/>
        </w:rPr>
        <w:t>mnémonique :</w:t>
      </w:r>
      <w:r w:rsidRPr="00757DDC">
        <w:rPr>
          <w:rFonts w:cstheme="minorHAnsi"/>
          <w:b/>
          <w:sz w:val="20"/>
          <w:szCs w:val="20"/>
        </w:rPr>
        <w:t xml:space="preserve"> ALPLA</w:t>
      </w:r>
      <w:r w:rsidRPr="00757DDC">
        <w:rPr>
          <w:sz w:val="20"/>
          <w:szCs w:val="20"/>
        </w:rPr>
        <w:t xml:space="preserve"> - éligibles PEA et PEA-PME.</w:t>
      </w:r>
    </w:p>
    <w:p w:rsidR="00B61804" w:rsidRPr="00C16591" w:rsidRDefault="00B61804" w:rsidP="00B61804"/>
    <w:sectPr w:rsidR="00B61804" w:rsidRPr="00C16591" w:rsidSect="008C2DD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F4"/>
    <w:rsid w:val="00024D72"/>
    <w:rsid w:val="00036278"/>
    <w:rsid w:val="00166C20"/>
    <w:rsid w:val="00174F51"/>
    <w:rsid w:val="001F2ABB"/>
    <w:rsid w:val="002441A6"/>
    <w:rsid w:val="00274882"/>
    <w:rsid w:val="002943FC"/>
    <w:rsid w:val="002E0CE3"/>
    <w:rsid w:val="003C3A5C"/>
    <w:rsid w:val="003F3E20"/>
    <w:rsid w:val="0041768A"/>
    <w:rsid w:val="00547133"/>
    <w:rsid w:val="005942C9"/>
    <w:rsid w:val="00636E6A"/>
    <w:rsid w:val="00674A73"/>
    <w:rsid w:val="006F4075"/>
    <w:rsid w:val="00701AF4"/>
    <w:rsid w:val="00746AC7"/>
    <w:rsid w:val="00756532"/>
    <w:rsid w:val="007F3066"/>
    <w:rsid w:val="0081064E"/>
    <w:rsid w:val="0083729C"/>
    <w:rsid w:val="008735E3"/>
    <w:rsid w:val="00896F25"/>
    <w:rsid w:val="008C2DD4"/>
    <w:rsid w:val="008D5D1C"/>
    <w:rsid w:val="0090669F"/>
    <w:rsid w:val="00965821"/>
    <w:rsid w:val="00991E47"/>
    <w:rsid w:val="00A22BCF"/>
    <w:rsid w:val="00A3501B"/>
    <w:rsid w:val="00AC51E3"/>
    <w:rsid w:val="00B1375B"/>
    <w:rsid w:val="00B61804"/>
    <w:rsid w:val="00C16591"/>
    <w:rsid w:val="00C7445E"/>
    <w:rsid w:val="00D15763"/>
    <w:rsid w:val="00D4562A"/>
    <w:rsid w:val="00D74424"/>
    <w:rsid w:val="00E179FC"/>
    <w:rsid w:val="00E33C6E"/>
    <w:rsid w:val="00E66F82"/>
    <w:rsid w:val="00ED236E"/>
    <w:rsid w:val="00FB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A22E2-64BC-48B7-AAF9-CEDE60E1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3A5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3729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3729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2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.fr/actionnai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ierry.casseville@plane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E031E-B9BF-4C0E-ABF8-42188EF2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Alexandre</dc:creator>
  <cp:keywords/>
  <dc:description/>
  <cp:lastModifiedBy>Silvia Martinez</cp:lastModifiedBy>
  <cp:revision>9</cp:revision>
  <dcterms:created xsi:type="dcterms:W3CDTF">2014-10-09T10:09:00Z</dcterms:created>
  <dcterms:modified xsi:type="dcterms:W3CDTF">2014-12-18T13:35:00Z</dcterms:modified>
</cp:coreProperties>
</file>